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Lampada a sensore per interno</w:t>
      </w:r>
    </w:p>
    <w:p/>
    <w:p>
      <w:pPr/>
      <w:r>
        <w:rPr>
          <w:b/>
        </w:rPr>
        <w:t xml:space="preserve">RS PRO LED Q1</w:t>
      </w:r>
    </w:p>
    <w:p>
      <w:pPr/>
      <w:r>
        <w:rPr>
          <w:b/>
        </w:rPr>
        <w:t xml:space="preserve">Bianco caldo bianco V2</w:t>
      </w:r>
    </w:p>
    <w:p/>
    <w:p>
      <w:pPr/>
      <w:r>
        <w:rPr/>
        <w:t xml:space="preserve">Dimensioni (lung. x largh. x alt.): 331 x 331 x 56 mm; Allacciamento alla rete: 220 – 240 V; Potenza: 26 W; Flusso luminoso: 2703 lm; Temperatura di colore: 3000 K; Indice di resa cromatica: 80-89; Lampadina sostituibile: LED non sostituibile; Zoccolo: senza; Con rilevatore di movimento: Sì; Interruttori crepuscolari: Sì; Resistenza agli urti: IK00; Grado di protezione: IP20; Classe di protezione: II; Temperatura ambiente: -10 – 40 °C; Materiale dell'involucro: Alluminio; Materiale della copertura: Plastica opalina; Garanzia del produttore: 5 anni; Variante: Bianco caldo bianco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/>
      </w:r>
    </w:p>
    <w:p>
      <w:r>
        <w:rPr>
          <w:b/>
        </w:rPr>
        <w:t xml:space="preserve">Denominazione ordine </w:t>
      </w:r>
      <w:r>
        <w:rPr/>
        <w:t xml:space="preserve">RS PRO LED Q1 Bianco caldo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2021-09-15T15:45:48+02:00</dcterms:created>
  <dcterms:modified xsi:type="dcterms:W3CDTF">2021-09-15T15:45:48+02:00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